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97108" w:rsidRDefault="00000000">
      <w:pPr>
        <w:spacing w:after="120" w:line="276" w:lineRule="auto"/>
        <w:jc w:val="both"/>
        <w:rPr>
          <w:b/>
          <w:color w:val="42535A"/>
          <w:sz w:val="28"/>
          <w:szCs w:val="28"/>
        </w:rPr>
      </w:pPr>
      <w:bookmarkStart w:id="0" w:name="_heading=h.gjdgxs" w:colFirst="0" w:colLast="0"/>
      <w:bookmarkEnd w:id="0"/>
      <w:r>
        <w:rPr>
          <w:b/>
          <w:color w:val="42535A"/>
          <w:sz w:val="28"/>
          <w:szCs w:val="28"/>
        </w:rPr>
        <w:t>Metadatos</w:t>
      </w:r>
    </w:p>
    <w:p w14:paraId="00000002" w14:textId="77777777" w:rsidR="00F97108" w:rsidRDefault="00000000">
      <w:pPr>
        <w:spacing w:after="120" w:line="276" w:lineRule="auto"/>
        <w:jc w:val="both"/>
        <w:rPr>
          <w:b/>
          <w:color w:val="42535A"/>
          <w:sz w:val="28"/>
          <w:szCs w:val="28"/>
        </w:rPr>
      </w:pPr>
      <w:bookmarkStart w:id="1" w:name="_heading=h.4aryjzhph35v" w:colFirst="0" w:colLast="0"/>
      <w:bookmarkEnd w:id="1"/>
      <w:r>
        <w:rPr>
          <w:b/>
          <w:color w:val="42535A"/>
          <w:sz w:val="28"/>
          <w:szCs w:val="28"/>
        </w:rPr>
        <w:t>Identificación del conjunto de datos espaciales o producto</w:t>
      </w:r>
    </w:p>
    <w:p w14:paraId="00000003" w14:textId="77777777" w:rsidR="00F97108" w:rsidRDefault="00000000">
      <w:pPr>
        <w:spacing w:after="120" w:line="276" w:lineRule="auto"/>
        <w:jc w:val="both"/>
      </w:pPr>
      <w:bookmarkStart w:id="2" w:name="_heading=h.qrwqmseabyjp" w:colFirst="0" w:colLast="0"/>
      <w:bookmarkEnd w:id="2"/>
      <w:r>
        <w:t>Título [Obligatorio]</w:t>
      </w:r>
    </w:p>
    <w:p w14:paraId="00000004" w14:textId="77777777" w:rsidR="00F97108" w:rsidRDefault="00000000">
      <w:pPr>
        <w:pStyle w:val="Ttulo1"/>
        <w:numPr>
          <w:ilvl w:val="0"/>
          <w:numId w:val="1"/>
        </w:numPr>
        <w:rPr>
          <w:b/>
          <w:color w:val="42535A"/>
          <w:sz w:val="24"/>
          <w:szCs w:val="24"/>
        </w:rPr>
      </w:pPr>
      <w:bookmarkStart w:id="3" w:name="_heading=h.vgw9xd50bqdl" w:colFirst="0" w:colLast="0"/>
      <w:bookmarkEnd w:id="3"/>
      <w:r>
        <w:t>Descripción y características técnicas de la capa</w:t>
      </w:r>
    </w:p>
    <w:p w14:paraId="00000005" w14:textId="77777777" w:rsidR="00F97108" w:rsidRDefault="00000000">
      <w:pPr>
        <w:spacing w:after="120" w:line="276" w:lineRule="auto"/>
        <w:ind w:left="360"/>
        <w:jc w:val="center"/>
        <w:rPr>
          <w:sz w:val="18"/>
          <w:szCs w:val="18"/>
        </w:rPr>
      </w:pPr>
      <w:r>
        <w:rPr>
          <w:i/>
          <w:sz w:val="18"/>
          <w:szCs w:val="18"/>
        </w:rPr>
        <w:t xml:space="preserve">Cuadro 1. </w:t>
      </w:r>
      <w:r>
        <w:rPr>
          <w:sz w:val="18"/>
          <w:szCs w:val="18"/>
        </w:rPr>
        <w:t>Información general y detalles técnicos de importancia.</w:t>
      </w:r>
    </w:p>
    <w:tbl>
      <w:tblPr>
        <w:tblStyle w:val="a3"/>
        <w:tblW w:w="9332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3"/>
        <w:gridCol w:w="6179"/>
      </w:tblGrid>
      <w:tr w:rsidR="00F97108" w14:paraId="0EDFDDB9" w14:textId="77777777">
        <w:trPr>
          <w:trHeight w:val="400"/>
          <w:jc w:val="center"/>
        </w:trPr>
        <w:tc>
          <w:tcPr>
            <w:tcW w:w="9332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01ACA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06" w14:textId="77777777" w:rsidR="00F97108" w:rsidRDefault="00000000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Datos generales</w:t>
            </w:r>
          </w:p>
        </w:tc>
      </w:tr>
      <w:tr w:rsidR="00F97108" w14:paraId="3D49C412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08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Título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09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</w:rPr>
              <w:t>Ingresar datos</w:t>
            </w:r>
          </w:p>
        </w:tc>
      </w:tr>
      <w:tr w:rsidR="00F97108" w14:paraId="51F3B36A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0A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Autor del metadato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0B" w14:textId="77777777" w:rsidR="00F97108" w:rsidRDefault="00000000">
            <w:pPr>
              <w:widowControl w:val="0"/>
            </w:pPr>
            <w:r>
              <w:t>Secretaría de Medio Ambiente y Desarrollo Territorial del Estado de Jalisco</w:t>
            </w:r>
          </w:p>
        </w:tc>
      </w:tr>
      <w:tr w:rsidR="00F97108" w14:paraId="0D36D149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0C" w14:textId="77777777" w:rsidR="00F97108" w:rsidRDefault="00000000">
            <w:pPr>
              <w:widowControl w:val="0"/>
            </w:pPr>
            <w:r>
              <w:t>Organización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0D" w14:textId="77777777" w:rsidR="00F97108" w:rsidRDefault="00000000">
            <w:pPr>
              <w:widowControl w:val="0"/>
            </w:pPr>
            <w:r>
              <w:t xml:space="preserve">Dirección General de </w:t>
            </w:r>
            <w:r>
              <w:rPr>
                <w:b/>
              </w:rPr>
              <w:t xml:space="preserve">XX </w:t>
            </w:r>
            <w:r>
              <w:t>de la Secretaría de Medio Ambiente y Desarrollo Territorial de Jalisco</w:t>
            </w:r>
          </w:p>
        </w:tc>
      </w:tr>
      <w:tr w:rsidR="00F97108" w14:paraId="0B07A6F4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0E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Contacto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0F" w14:textId="77777777" w:rsidR="00F97108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Nombre del director de área</w:t>
            </w:r>
          </w:p>
          <w:p w14:paraId="00000010" w14:textId="77777777" w:rsidR="00F97108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Puesto del director de área</w:t>
            </w:r>
          </w:p>
          <w:p w14:paraId="00000011" w14:textId="77777777" w:rsidR="00F97108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Correo electrónico del director de área</w:t>
            </w:r>
          </w:p>
          <w:p w14:paraId="00000012" w14:textId="77777777" w:rsidR="00F97108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Teléfono y extensión</w:t>
            </w:r>
          </w:p>
          <w:p w14:paraId="00000013" w14:textId="77777777" w:rsidR="00F97108" w:rsidRDefault="00F97108">
            <w:pPr>
              <w:widowControl w:val="0"/>
              <w:rPr>
                <w:b/>
              </w:rPr>
            </w:pPr>
          </w:p>
          <w:p w14:paraId="00000014" w14:textId="77777777" w:rsidR="00F97108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Nombre del director de geomática</w:t>
            </w:r>
          </w:p>
          <w:p w14:paraId="00000015" w14:textId="77777777" w:rsidR="00F97108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Director(a) de Geomática e Información Ambiental y Territorial</w:t>
            </w:r>
          </w:p>
          <w:p w14:paraId="00000016" w14:textId="77777777" w:rsidR="00F97108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Correo electrónico de l(a) director(a) de geomática</w:t>
            </w:r>
          </w:p>
          <w:p w14:paraId="00000017" w14:textId="77777777" w:rsidR="00F97108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Teléfono y extensión</w:t>
            </w:r>
          </w:p>
        </w:tc>
      </w:tr>
      <w:tr w:rsidR="00F97108" w14:paraId="3F9C926B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18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Descripción breve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19" w14:textId="77777777" w:rsidR="00F97108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Ingresar datos</w:t>
            </w:r>
          </w:p>
        </w:tc>
      </w:tr>
      <w:tr w:rsidR="00F97108" w14:paraId="74A9DA0D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1A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Objetivo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1B" w14:textId="77777777" w:rsidR="00F97108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Ingresar datos</w:t>
            </w:r>
          </w:p>
        </w:tc>
      </w:tr>
      <w:tr w:rsidR="00F97108" w14:paraId="331F13FE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1C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Palabras clave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1D" w14:textId="77777777" w:rsidR="00F97108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Ingresar datos</w:t>
            </w:r>
          </w:p>
        </w:tc>
      </w:tr>
      <w:tr w:rsidR="00F97108" w14:paraId="4A4EC712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1E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Idioma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1F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</w:rPr>
            </w:pPr>
            <w:r>
              <w:t xml:space="preserve"> </w:t>
            </w:r>
            <w:r>
              <w:rPr>
                <w:i/>
              </w:rPr>
              <w:t>-Es- Español</w:t>
            </w:r>
          </w:p>
        </w:tc>
      </w:tr>
      <w:tr w:rsidR="00F97108" w14:paraId="4B37E889" w14:textId="77777777">
        <w:trPr>
          <w:jc w:val="center"/>
        </w:trPr>
        <w:tc>
          <w:tcPr>
            <w:tcW w:w="9332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01ACA5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0000020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Distribución</w:t>
            </w:r>
          </w:p>
        </w:tc>
      </w:tr>
      <w:tr w:rsidR="00F97108" w14:paraId="3AE0B84C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22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Tipo de acceso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23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Público</w:t>
            </w:r>
          </w:p>
        </w:tc>
      </w:tr>
      <w:tr w:rsidR="00F97108" w14:paraId="5A0AFDFF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24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Restricciones de acceso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25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No existen restricciones para el producto o conjunto de datos espaciales. Favor de dar el debido crédito en caso de uso parcial o total.</w:t>
            </w:r>
          </w:p>
        </w:tc>
      </w:tr>
      <w:tr w:rsidR="00F97108" w14:paraId="72BEF6ED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26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lastRenderedPageBreak/>
              <w:t>Uso específico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27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Del interés público</w:t>
            </w:r>
          </w:p>
        </w:tc>
      </w:tr>
      <w:tr w:rsidR="00F97108" w14:paraId="2313D364" w14:textId="77777777">
        <w:trPr>
          <w:trHeight w:val="452"/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28" w14:textId="77777777" w:rsidR="00F97108" w:rsidRDefault="00000000">
            <w:pPr>
              <w:widowControl w:val="0"/>
            </w:pPr>
            <w:r>
              <w:t>Liga para su descarga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29" w14:textId="77777777" w:rsidR="00F97108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Ejemplo: Mapa Jalisco </w:t>
            </w:r>
            <w:hyperlink r:id="rId8">
              <w:r>
                <w:rPr>
                  <w:b/>
                  <w:u w:val="single"/>
                </w:rPr>
                <w:t>https://mapa.jalisco.gob.mx/mapa</w:t>
              </w:r>
            </w:hyperlink>
          </w:p>
          <w:p w14:paraId="0000002A" w14:textId="77777777" w:rsidR="00F97108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Ingresar ubicación dentro de Mapa Jalisco (ejemplo: SEMADET / Cobertura de suelo / Mapa de cobertura de suelo del año 2016)</w:t>
            </w:r>
          </w:p>
        </w:tc>
      </w:tr>
      <w:tr w:rsidR="00F97108" w14:paraId="4AA16F61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2B" w14:textId="77777777" w:rsidR="00F97108" w:rsidRDefault="00000000">
            <w:pPr>
              <w:widowControl w:val="0"/>
            </w:pPr>
            <w:r>
              <w:t>Fecha de publicación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2C" w14:textId="77777777" w:rsidR="00F97108" w:rsidRDefault="00000000">
            <w:pPr>
              <w:widowControl w:val="0"/>
            </w:pPr>
            <w:r>
              <w:rPr>
                <w:b/>
              </w:rPr>
              <w:t>Ingresar datos</w:t>
            </w:r>
          </w:p>
        </w:tc>
      </w:tr>
      <w:tr w:rsidR="00F97108" w14:paraId="2E3AC417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2D" w14:textId="77777777" w:rsidR="00F97108" w:rsidRDefault="00000000">
            <w:pPr>
              <w:widowControl w:val="0"/>
            </w:pPr>
            <w:r>
              <w:t>Frecuencia de actualización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2E" w14:textId="77777777" w:rsidR="00F97108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Ingresar datos</w:t>
            </w:r>
          </w:p>
          <w:p w14:paraId="0000002F" w14:textId="77777777" w:rsidR="00F97108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En caso de que no se vaya a actualizar la capa ingresar: La actualización del archivo no está programada.</w:t>
            </w:r>
          </w:p>
        </w:tc>
      </w:tr>
      <w:tr w:rsidR="00F97108" w14:paraId="1F8176C1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30" w14:textId="77777777" w:rsidR="00F97108" w:rsidRDefault="00000000">
            <w:pPr>
              <w:widowControl w:val="0"/>
            </w:pPr>
            <w:r>
              <w:t>Versión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31" w14:textId="77777777" w:rsidR="00F97108" w:rsidRDefault="00000000">
            <w:pPr>
              <w:widowControl w:val="0"/>
            </w:pPr>
            <w:r>
              <w:rPr>
                <w:b/>
              </w:rPr>
              <w:t>Ingresar datos</w:t>
            </w:r>
          </w:p>
        </w:tc>
      </w:tr>
      <w:tr w:rsidR="00F97108" w14:paraId="44B5A022" w14:textId="77777777">
        <w:trPr>
          <w:trHeight w:val="400"/>
          <w:jc w:val="center"/>
        </w:trPr>
        <w:tc>
          <w:tcPr>
            <w:tcW w:w="9332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01ACA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32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Características técnicas</w:t>
            </w:r>
          </w:p>
        </w:tc>
      </w:tr>
      <w:tr w:rsidR="00F97108" w14:paraId="06CCFFE9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34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Tipo de datos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35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sdt>
              <w:sdtPr>
                <w:alias w:val="Tipo de datos"/>
                <w:id w:val="-611457143"/>
                <w:dropDownList>
                  <w:listItem w:displayText="elegir tipo de datos" w:value="elegir tipo de datos"/>
                  <w:listItem w:displayText="Puntos" w:value="Puntos"/>
                  <w:listItem w:displayText="Línea" w:value="Línea"/>
                  <w:listItem w:displayText="Polígono" w:value="Polígono"/>
                  <w:listItem w:displayText="Raster" w:value="Raster"/>
                </w:dropDownList>
              </w:sdtPr>
              <w:sdtContent>
                <w:r>
                  <w:rPr>
                    <w:color w:val="000000"/>
                    <w:shd w:val="clear" w:color="auto" w:fill="E8EAED"/>
                  </w:rPr>
                  <w:t>elegir tipo de datos</w:t>
                </w:r>
              </w:sdtContent>
            </w:sdt>
          </w:p>
        </w:tc>
      </w:tr>
      <w:tr w:rsidR="00F97108" w14:paraId="01825308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36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Codificación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37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UTF-8</w:t>
            </w:r>
          </w:p>
        </w:tc>
      </w:tr>
      <w:tr w:rsidR="00F97108" w14:paraId="7FB81505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38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Formato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39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sdt>
              <w:sdtPr>
                <w:alias w:val="Tipo de formato"/>
                <w:id w:val="-1416687235"/>
                <w:dropDownList>
                  <w:listItem w:displayText="elegir formato" w:value="elegir formato"/>
                  <w:listItem w:displayText=".gpkg" w:value=".gpkg"/>
                  <w:listItem w:displayText=".tiff" w:value=".tiff"/>
                </w:dropDownList>
              </w:sdtPr>
              <w:sdtContent>
                <w:r>
                  <w:rPr>
                    <w:color w:val="000000"/>
                    <w:shd w:val="clear" w:color="auto" w:fill="E8EAED"/>
                  </w:rPr>
                  <w:t>elegir formato</w:t>
                </w:r>
              </w:sdtContent>
            </w:sdt>
          </w:p>
        </w:tc>
      </w:tr>
      <w:tr w:rsidR="00F97108" w14:paraId="540B6D15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3A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Nombre del archivo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3B" w14:textId="77777777" w:rsidR="00F97108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Ingresar datos</w:t>
            </w:r>
          </w:p>
        </w:tc>
      </w:tr>
      <w:tr w:rsidR="00F97108" w14:paraId="5564A534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3C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Proyección cartográfica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3D" w14:textId="77777777" w:rsidR="00F97108" w:rsidRDefault="00000000">
            <w:pPr>
              <w:rPr>
                <w:b/>
              </w:rPr>
            </w:pPr>
            <w:r>
              <w:rPr>
                <w:b/>
              </w:rPr>
              <w:t>Universal Transversal de Mercator (UTM)</w:t>
            </w:r>
          </w:p>
        </w:tc>
      </w:tr>
      <w:tr w:rsidR="00F97108" w14:paraId="1122AF49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3E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Modelo geodésico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3F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EPSG:32613 - WGS 84 / UTM zona 13N</w:t>
            </w:r>
          </w:p>
        </w:tc>
      </w:tr>
      <w:tr w:rsidR="00F97108" w14:paraId="7AAB2C81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40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Parámetros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41" w14:textId="77777777" w:rsidR="00F97108" w:rsidRDefault="00000000">
            <w:pPr>
              <w:rPr>
                <w:b/>
              </w:rPr>
            </w:pPr>
            <w:r>
              <w:rPr>
                <w:b/>
              </w:rPr>
              <w:t>Meridiano central</w:t>
            </w:r>
          </w:p>
          <w:p w14:paraId="00000042" w14:textId="77777777" w:rsidR="00F97108" w:rsidRDefault="00000000">
            <w:pPr>
              <w:rPr>
                <w:b/>
              </w:rPr>
            </w:pPr>
            <w:r>
              <w:rPr>
                <w:b/>
              </w:rPr>
              <w:t>Paralelo estándar 1</w:t>
            </w:r>
          </w:p>
          <w:p w14:paraId="00000043" w14:textId="77777777" w:rsidR="00F97108" w:rsidRDefault="00000000">
            <w:pPr>
              <w:rPr>
                <w:b/>
              </w:rPr>
            </w:pPr>
            <w:r>
              <w:rPr>
                <w:b/>
              </w:rPr>
              <w:t>Paralelo estándar 2</w:t>
            </w:r>
          </w:p>
          <w:p w14:paraId="00000044" w14:textId="77777777" w:rsidR="00F97108" w:rsidRDefault="00000000">
            <w:pPr>
              <w:rPr>
                <w:b/>
              </w:rPr>
            </w:pPr>
            <w:r>
              <w:rPr>
                <w:b/>
              </w:rPr>
              <w:t>Latitud de origen</w:t>
            </w:r>
          </w:p>
          <w:p w14:paraId="00000045" w14:textId="77777777" w:rsidR="00F97108" w:rsidRDefault="00000000">
            <w:pPr>
              <w:rPr>
                <w:b/>
              </w:rPr>
            </w:pPr>
            <w:r>
              <w:rPr>
                <w:b/>
              </w:rPr>
              <w:t>Falso norte</w:t>
            </w:r>
          </w:p>
          <w:p w14:paraId="00000046" w14:textId="77777777" w:rsidR="00F97108" w:rsidRDefault="00000000">
            <w:pPr>
              <w:rPr>
                <w:b/>
              </w:rPr>
            </w:pPr>
            <w:r>
              <w:rPr>
                <w:b/>
              </w:rPr>
              <w:t>Falso este</w:t>
            </w:r>
          </w:p>
        </w:tc>
      </w:tr>
      <w:tr w:rsidR="00F97108" w14:paraId="13D7386B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47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Unidad Mínima Mapeable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48" w14:textId="77777777" w:rsidR="00F97108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Ingresar datos</w:t>
            </w:r>
          </w:p>
        </w:tc>
      </w:tr>
      <w:tr w:rsidR="00F97108" w14:paraId="429C158C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49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Escala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4A" w14:textId="77777777" w:rsidR="00F97108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Ingresar datos</w:t>
            </w:r>
          </w:p>
        </w:tc>
      </w:tr>
      <w:tr w:rsidR="00F97108" w14:paraId="2D33DA01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4B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sdt>
              <w:sdtPr>
                <w:tag w:val="goog_rdk_0"/>
                <w:id w:val="-1450914941"/>
              </w:sdtPr>
              <w:sdtContent/>
            </w:sdt>
            <w:r>
              <w:t>Unidades del mapa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4C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metros</w:t>
            </w:r>
          </w:p>
        </w:tc>
      </w:tr>
      <w:tr w:rsidR="00F97108" w14:paraId="393F2CA9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4D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Extensión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4E" w14:textId="77777777" w:rsidR="00F97108" w:rsidRDefault="00000000">
            <w:pPr>
              <w:rPr>
                <w:b/>
              </w:rPr>
            </w:pPr>
            <w:r>
              <w:rPr>
                <w:b/>
              </w:rPr>
              <w:t>Ingresar datos</w:t>
            </w:r>
          </w:p>
          <w:p w14:paraId="0000004F" w14:textId="77777777" w:rsidR="00F97108" w:rsidRDefault="00000000">
            <w:pPr>
              <w:rPr>
                <w:b/>
              </w:rPr>
            </w:pPr>
            <w:r>
              <w:rPr>
                <w:b/>
              </w:rPr>
              <w:t>x mínima</w:t>
            </w:r>
          </w:p>
          <w:p w14:paraId="00000050" w14:textId="77777777" w:rsidR="00F97108" w:rsidRDefault="00000000">
            <w:pPr>
              <w:rPr>
                <w:b/>
              </w:rPr>
            </w:pPr>
            <w:r>
              <w:rPr>
                <w:b/>
              </w:rPr>
              <w:t>x máxima</w:t>
            </w:r>
          </w:p>
          <w:p w14:paraId="00000051" w14:textId="77777777" w:rsidR="00F97108" w:rsidRDefault="00000000">
            <w:pPr>
              <w:rPr>
                <w:b/>
              </w:rPr>
            </w:pPr>
            <w:r>
              <w:rPr>
                <w:b/>
              </w:rPr>
              <w:t>y mínima</w:t>
            </w:r>
          </w:p>
          <w:p w14:paraId="00000052" w14:textId="77777777" w:rsidR="00F97108" w:rsidRDefault="00000000">
            <w:pPr>
              <w:rPr>
                <w:b/>
              </w:rPr>
            </w:pPr>
            <w:r>
              <w:rPr>
                <w:b/>
              </w:rPr>
              <w:t>y máxima</w:t>
            </w:r>
          </w:p>
        </w:tc>
      </w:tr>
      <w:tr w:rsidR="00F97108" w14:paraId="47A11022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53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highlight w:val="yellow"/>
              </w:rPr>
            </w:pPr>
            <w:r>
              <w:t xml:space="preserve">Superficie reportada </w:t>
            </w:r>
            <w:r>
              <w:lastRenderedPageBreak/>
              <w:t>(hectáreas)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54" w14:textId="77777777" w:rsidR="00F97108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>Ingresar datos</w:t>
            </w:r>
          </w:p>
        </w:tc>
      </w:tr>
      <w:tr w:rsidR="00F97108" w14:paraId="08F4BFCC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55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Validación del producto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56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Dirección de Geomática e Información Ambiental y Territorial</w:t>
            </w:r>
          </w:p>
        </w:tc>
      </w:tr>
      <w:tr w:rsidR="00F97108" w14:paraId="306EA79D" w14:textId="77777777">
        <w:trPr>
          <w:jc w:val="center"/>
        </w:trPr>
        <w:tc>
          <w:tcPr>
            <w:tcW w:w="9332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01ACA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57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FFFFFF"/>
              </w:rPr>
            </w:pPr>
            <w:r>
              <w:rPr>
                <w:b/>
                <w:color w:val="FFFFFF"/>
              </w:rPr>
              <w:t>Declaración de calidad de los datos</w:t>
            </w:r>
          </w:p>
        </w:tc>
      </w:tr>
      <w:tr w:rsidR="00F97108" w14:paraId="2020F5D9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59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Enunciado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5A" w14:textId="77777777" w:rsidR="00F97108" w:rsidRDefault="00000000">
            <w:pPr>
              <w:jc w:val="both"/>
              <w:rPr>
                <w:sz w:val="16"/>
                <w:szCs w:val="16"/>
              </w:rPr>
            </w:pPr>
            <w:r>
              <w:rPr>
                <w:b/>
              </w:rPr>
              <w:t>Ingresar datos</w:t>
            </w:r>
          </w:p>
          <w:p w14:paraId="0000005B" w14:textId="77777777" w:rsidR="00F97108" w:rsidRDefault="00000000">
            <w:pPr>
              <w:jc w:val="both"/>
              <w:rPr>
                <w:i/>
              </w:rPr>
            </w:pPr>
            <w:r>
              <w:t>Ejemplo:</w:t>
            </w:r>
          </w:p>
          <w:p w14:paraId="0000005C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Cartografía de vulnerabilidad de agua subterránea a la contaminación superficial en la Región Lagunas del Estado de Jalisco derivada de mapas hidrogeológicos</w:t>
            </w:r>
          </w:p>
        </w:tc>
      </w:tr>
      <w:tr w:rsidR="00F97108" w14:paraId="2B844812" w14:textId="77777777">
        <w:trPr>
          <w:jc w:val="center"/>
        </w:trPr>
        <w:tc>
          <w:tcPr>
            <w:tcW w:w="315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5D" w14:textId="77777777" w:rsidR="00F971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Insumos utilizados</w:t>
            </w:r>
          </w:p>
        </w:tc>
        <w:tc>
          <w:tcPr>
            <w:tcW w:w="617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5E" w14:textId="77777777" w:rsidR="00F97108" w:rsidRDefault="00000000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</w:rPr>
              <w:t>Ingresar datos</w:t>
            </w:r>
          </w:p>
          <w:p w14:paraId="0000005F" w14:textId="77777777" w:rsidR="00F97108" w:rsidRDefault="00000000">
            <w:pPr>
              <w:jc w:val="both"/>
            </w:pPr>
            <w:r>
              <w:t>Ejemplo:</w:t>
            </w:r>
          </w:p>
          <w:p w14:paraId="00000060" w14:textId="77777777" w:rsidR="00F97108" w:rsidRDefault="00000000">
            <w:pPr>
              <w:jc w:val="both"/>
            </w:pPr>
            <w:r>
              <w:t>SEMADET (2020). Mapa de Elegibilidad para el cultivo de agave en el Estado de Jalisco, año base 2016 [Vector]. Escala 1:75, 000. Versión 1.2.”. México: Secretaría de Medio Ambiente y Desarrollo Territorial del Gobierno del Estado de Jalisco.</w:t>
            </w:r>
          </w:p>
          <w:p w14:paraId="00000061" w14:textId="77777777" w:rsidR="00F97108" w:rsidRDefault="00000000">
            <w:pPr>
              <w:jc w:val="both"/>
            </w:pPr>
            <w:r>
              <w:t>CONAFOR – SEMADET. (2020). Mapa de Cobertura del Suelo del Estado de Jalisco al año base 2016 [Vector]. Escala 1:75,000. Versión 1.3. México: Comisión Nacional Forestal y Secretaría de Medio Ambiente y Desarrollo Territorial del Gobierno del Estado de Jalisco.</w:t>
            </w:r>
          </w:p>
          <w:p w14:paraId="00000062" w14:textId="77777777" w:rsidR="00F97108" w:rsidRDefault="00000000">
            <w:pPr>
              <w:jc w:val="both"/>
            </w:pPr>
            <w:r>
              <w:t>SAGARPA-SIAP (2016). Frontera Agrícola serie III [Vector]. Escala 1:10,000. México: Secretaría de Agricultura y Desarrollo Rural y Servicio de Información Agroalimentaria y Pesquera.</w:t>
            </w:r>
          </w:p>
          <w:p w14:paraId="00000063" w14:textId="77777777" w:rsidR="00F97108" w:rsidRDefault="00000000">
            <w:pPr>
              <w:jc w:val="both"/>
            </w:pPr>
            <w:r>
              <w:t>Google Earth 10.55.0.1 (2024). Imágenes satelitales históricas. Obtenido de https://earth.google.com/web/</w:t>
            </w:r>
          </w:p>
        </w:tc>
      </w:tr>
      <w:tr w:rsidR="00F97108" w14:paraId="0CCDA3E6" w14:textId="77777777">
        <w:trPr>
          <w:jc w:val="center"/>
        </w:trPr>
        <w:tc>
          <w:tcPr>
            <w:tcW w:w="9332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64" w14:textId="77777777" w:rsidR="00F97108" w:rsidRDefault="00000000">
            <w:pPr>
              <w:jc w:val="center"/>
              <w:rPr>
                <w:i/>
              </w:rPr>
            </w:pPr>
            <w:r>
              <w:t>Descripción de los pasos del proceso</w:t>
            </w:r>
          </w:p>
        </w:tc>
      </w:tr>
      <w:tr w:rsidR="00F97108" w14:paraId="48155B5D" w14:textId="77777777">
        <w:trPr>
          <w:jc w:val="center"/>
        </w:trPr>
        <w:tc>
          <w:tcPr>
            <w:tcW w:w="9332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66" w14:textId="77777777" w:rsidR="00F97108" w:rsidRDefault="00000000">
            <w:pPr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Ingresar datos</w:t>
            </w:r>
          </w:p>
          <w:p w14:paraId="00000067" w14:textId="77777777" w:rsidR="00F97108" w:rsidRDefault="00000000">
            <w:pPr>
              <w:jc w:val="both"/>
            </w:pPr>
            <w:r>
              <w:t>Ejemplo:</w:t>
            </w:r>
          </w:p>
          <w:p w14:paraId="00000068" w14:textId="77777777" w:rsidR="00F97108" w:rsidRDefault="00000000">
            <w:pPr>
              <w:jc w:val="both"/>
            </w:pPr>
            <w:r>
              <w:t>Generación de compuesto para el año 2016 (Geomedia) basado en las imágenes Landsat 8 adquiridas durante el año 2016.</w:t>
            </w:r>
          </w:p>
          <w:p w14:paraId="00000069" w14:textId="77777777" w:rsidR="00F97108" w:rsidRDefault="00000000">
            <w:pPr>
              <w:jc w:val="both"/>
            </w:pPr>
            <w:r>
              <w:t>Segmentación de la Geomedia basada en el segmentador de Berkeley</w:t>
            </w:r>
          </w:p>
          <w:p w14:paraId="0000006A" w14:textId="77777777" w:rsidR="00F97108" w:rsidRDefault="00000000">
            <w:pPr>
              <w:jc w:val="both"/>
            </w:pPr>
            <w:r>
              <w:t>Clasificación supervisada basada en árboles de decisión con See5</w:t>
            </w:r>
          </w:p>
          <w:p w14:paraId="0000006B" w14:textId="77777777" w:rsidR="00F97108" w:rsidRDefault="00000000">
            <w:pPr>
              <w:jc w:val="both"/>
            </w:pPr>
            <w:r>
              <w:t>Integración, segmentación y clasificación</w:t>
            </w:r>
          </w:p>
          <w:p w14:paraId="0000006C" w14:textId="77777777" w:rsidR="00F97108" w:rsidRDefault="00000000">
            <w:pPr>
              <w:jc w:val="both"/>
            </w:pPr>
            <w:r>
              <w:t>Reproyección a Cónica Conforme de Lambert Mosaico de los tile_id de Landsat</w:t>
            </w:r>
          </w:p>
          <w:p w14:paraId="0000006D" w14:textId="77777777" w:rsidR="00F97108" w:rsidRDefault="00000000">
            <w:pPr>
              <w:jc w:val="both"/>
            </w:pPr>
            <w:r>
              <w:t>Proceso de eliminación de superficies menores a 1 ha</w:t>
            </w:r>
          </w:p>
          <w:p w14:paraId="0000006E" w14:textId="77777777" w:rsidR="00F97108" w:rsidRDefault="00000000">
            <w:pPr>
              <w:jc w:val="both"/>
            </w:pPr>
            <w:r>
              <w:t>Post procesamiento manual realizado por expertos en interpretación visual de imágenes satelitales</w:t>
            </w:r>
          </w:p>
          <w:p w14:paraId="0000006F" w14:textId="77777777" w:rsidR="00F97108" w:rsidRDefault="00000000">
            <w:pPr>
              <w:jc w:val="both"/>
            </w:pPr>
            <w:r>
              <w:t>Cálculo de la exactitud temática basado en la metodología de Pontus Olofsson et al. 2014. “Good Practices for Estimating Area and Assessing Accuracy of Land Change.”</w:t>
            </w:r>
          </w:p>
        </w:tc>
      </w:tr>
    </w:tbl>
    <w:p w14:paraId="00000071" w14:textId="77777777" w:rsidR="00F97108" w:rsidRDefault="00000000">
      <w:pPr>
        <w:spacing w:before="200" w:after="120" w:line="276" w:lineRule="auto"/>
        <w:jc w:val="center"/>
        <w:rPr>
          <w:sz w:val="18"/>
          <w:szCs w:val="18"/>
        </w:rPr>
      </w:pPr>
      <w:r>
        <w:rPr>
          <w:i/>
          <w:sz w:val="18"/>
          <w:szCs w:val="18"/>
        </w:rPr>
        <w:t>Cuadro 2</w:t>
      </w:r>
      <w:r>
        <w:rPr>
          <w:sz w:val="18"/>
          <w:szCs w:val="18"/>
        </w:rPr>
        <w:t>. Estructura de la tabla de atributos de la capa.</w:t>
      </w:r>
    </w:p>
    <w:tbl>
      <w:tblPr>
        <w:tblStyle w:val="a4"/>
        <w:tblW w:w="93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2608"/>
        <w:gridCol w:w="2608"/>
        <w:gridCol w:w="2608"/>
      </w:tblGrid>
      <w:tr w:rsidR="00F97108" w14:paraId="765ECA16" w14:textId="77777777">
        <w:trPr>
          <w:tblHeader/>
        </w:trPr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01ACA5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0000072" w14:textId="77777777" w:rsidR="00F97108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Id</w:t>
            </w: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01ACA5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0000073" w14:textId="77777777" w:rsidR="00F97108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Nombre de la columna</w:t>
            </w: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01ACA5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0000074" w14:textId="77777777" w:rsidR="00F97108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Tipo de datos</w:t>
            </w: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01ACA5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0000075" w14:textId="77777777" w:rsidR="00F97108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Descripción</w:t>
            </w:r>
          </w:p>
        </w:tc>
      </w:tr>
      <w:tr w:rsidR="00F97108" w14:paraId="2D7B9CE3" w14:textId="77777777"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0000076" w14:textId="77777777" w:rsidR="00F97108" w:rsidRDefault="00F97108">
            <w:pPr>
              <w:jc w:val="center"/>
            </w:pP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0000077" w14:textId="77777777" w:rsidR="00F97108" w:rsidRDefault="00F97108">
            <w:pPr>
              <w:jc w:val="center"/>
            </w:pP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0000078" w14:textId="77777777" w:rsidR="00F97108" w:rsidRDefault="00F97108">
            <w:pPr>
              <w:jc w:val="center"/>
            </w:pP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0000079" w14:textId="77777777" w:rsidR="00F97108" w:rsidRDefault="00F97108"/>
        </w:tc>
      </w:tr>
      <w:tr w:rsidR="00F97108" w14:paraId="7A3E83B5" w14:textId="77777777"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000007A" w14:textId="77777777" w:rsidR="00F97108" w:rsidRDefault="00F97108">
            <w:pPr>
              <w:jc w:val="center"/>
            </w:pP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000007B" w14:textId="77777777" w:rsidR="00F97108" w:rsidRDefault="00F97108">
            <w:pPr>
              <w:jc w:val="center"/>
            </w:pP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000007C" w14:textId="77777777" w:rsidR="00F97108" w:rsidRDefault="00F97108">
            <w:pPr>
              <w:jc w:val="center"/>
            </w:pP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000007D" w14:textId="77777777" w:rsidR="00F97108" w:rsidRDefault="00F97108"/>
        </w:tc>
      </w:tr>
      <w:tr w:rsidR="00F97108" w14:paraId="4B4FAF63" w14:textId="77777777">
        <w:tc>
          <w:tcPr>
            <w:tcW w:w="15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000007E" w14:textId="77777777" w:rsidR="00F97108" w:rsidRDefault="00F97108">
            <w:pPr>
              <w:jc w:val="center"/>
            </w:pP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000007F" w14:textId="77777777" w:rsidR="00F97108" w:rsidRDefault="00F97108">
            <w:pPr>
              <w:jc w:val="center"/>
            </w:pP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0000080" w14:textId="77777777" w:rsidR="00F97108" w:rsidRDefault="00F97108">
            <w:pPr>
              <w:jc w:val="center"/>
            </w:pPr>
          </w:p>
        </w:tc>
        <w:tc>
          <w:tcPr>
            <w:tcW w:w="2607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0000081" w14:textId="77777777" w:rsidR="00F97108" w:rsidRDefault="00F97108"/>
        </w:tc>
      </w:tr>
    </w:tbl>
    <w:p w14:paraId="00000082" w14:textId="77777777" w:rsidR="00F97108" w:rsidRDefault="00000000">
      <w:pPr>
        <w:pStyle w:val="Ttulo1"/>
        <w:numPr>
          <w:ilvl w:val="0"/>
          <w:numId w:val="1"/>
        </w:numPr>
        <w:spacing w:after="240"/>
      </w:pPr>
      <w:bookmarkStart w:id="4" w:name="_heading=h.d780kbndq8oo" w:colFirst="0" w:colLast="0"/>
      <w:bookmarkEnd w:id="4"/>
      <w:r>
        <w:t>Información adicional</w:t>
      </w:r>
    </w:p>
    <w:p w14:paraId="00000083" w14:textId="77777777" w:rsidR="00F97108" w:rsidRDefault="00000000">
      <w:pPr>
        <w:pStyle w:val="Ttulo1"/>
        <w:numPr>
          <w:ilvl w:val="0"/>
          <w:numId w:val="1"/>
        </w:numPr>
        <w:spacing w:after="240"/>
      </w:pPr>
      <w:bookmarkStart w:id="5" w:name="_heading=h.84mjxygcgec2" w:colFirst="0" w:colLast="0"/>
      <w:bookmarkEnd w:id="5"/>
      <w:r>
        <w:t>Forma de citar</w:t>
      </w:r>
    </w:p>
    <w:p w14:paraId="00000084" w14:textId="77777777" w:rsidR="00F97108" w:rsidRDefault="00000000">
      <w:pPr>
        <w:jc w:val="both"/>
      </w:pPr>
      <w:r>
        <w:rPr>
          <w:b/>
        </w:rPr>
        <w:t>Ingresar datos</w:t>
      </w:r>
    </w:p>
    <w:p w14:paraId="00000085" w14:textId="77777777" w:rsidR="00F97108" w:rsidRDefault="00000000">
      <w:r>
        <w:t>Ejemplo</w:t>
      </w:r>
    </w:p>
    <w:p w14:paraId="00000086" w14:textId="77777777" w:rsidR="00F97108" w:rsidRDefault="00000000">
      <w:pPr>
        <w:jc w:val="both"/>
      </w:pPr>
      <w:r>
        <w:t>SEMADET (2020). Mapa de Elegibilidad para el cultivo de agave en el Estado de Jalisco, año base 2016 [Vector]. Escala 1:75, 000. Versión 1.2.”. México: Secretaría de Medio Ambiente y Desarrollo Territorial del Gobierno del Estado de Jalisco.</w:t>
      </w:r>
    </w:p>
    <w:p w14:paraId="00000087" w14:textId="77777777" w:rsidR="00F97108" w:rsidRDefault="00000000">
      <w:pPr>
        <w:pStyle w:val="Ttulo1"/>
        <w:numPr>
          <w:ilvl w:val="0"/>
          <w:numId w:val="1"/>
        </w:numPr>
        <w:spacing w:after="240"/>
      </w:pPr>
      <w:bookmarkStart w:id="6" w:name="_heading=h.oa1qwc73q7do" w:colFirst="0" w:colLast="0"/>
      <w:bookmarkEnd w:id="6"/>
      <w:r>
        <w:t>Vista previa</w:t>
      </w:r>
    </w:p>
    <w:p w14:paraId="00000088" w14:textId="77777777" w:rsidR="00F97108" w:rsidRDefault="00000000">
      <w:pPr>
        <w:jc w:val="both"/>
      </w:pPr>
      <w:r>
        <w:rPr>
          <w:b/>
        </w:rPr>
        <w:t>Ingresar datos</w:t>
      </w:r>
    </w:p>
    <w:p w14:paraId="00000089" w14:textId="77777777" w:rsidR="00F97108" w:rsidRDefault="00000000">
      <w:r>
        <w:t>Ejemplo</w:t>
      </w:r>
    </w:p>
    <w:p w14:paraId="0000008A" w14:textId="77777777" w:rsidR="00F97108" w:rsidRDefault="00000000">
      <w:r>
        <w:rPr>
          <w:noProof/>
        </w:rPr>
        <w:lastRenderedPageBreak/>
        <w:drawing>
          <wp:inline distT="114300" distB="114300" distL="114300" distR="114300">
            <wp:extent cx="5943600" cy="4203700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8B" w14:textId="77777777" w:rsidR="00F97108" w:rsidRDefault="00F97108"/>
    <w:p w14:paraId="0000008C" w14:textId="77777777" w:rsidR="00F97108" w:rsidRDefault="00000000">
      <w:pPr>
        <w:pStyle w:val="Ttulo1"/>
        <w:numPr>
          <w:ilvl w:val="0"/>
          <w:numId w:val="1"/>
        </w:numPr>
        <w:spacing w:after="240"/>
        <w:jc w:val="both"/>
      </w:pPr>
      <w:bookmarkStart w:id="7" w:name="_heading=h.6l49xxt16xdr" w:colFirst="0" w:colLast="0"/>
      <w:bookmarkEnd w:id="7"/>
      <w:r>
        <w:t>Referencias</w:t>
      </w:r>
    </w:p>
    <w:sectPr w:rsidR="00F97108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842" w:right="1440" w:bottom="184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DE0FE" w14:textId="77777777" w:rsidR="00154449" w:rsidRDefault="00154449">
      <w:r>
        <w:separator/>
      </w:r>
    </w:p>
  </w:endnote>
  <w:endnote w:type="continuationSeparator" w:id="0">
    <w:p w14:paraId="4AD4BB3A" w14:textId="77777777" w:rsidR="00154449" w:rsidRDefault="00154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1" w:fontKey="{B44E3C8D-99C4-4008-9E79-B93A6AE3AD54}"/>
    <w:embedBold r:id="rId2" w:fontKey="{C2A7E7C8-28F0-47C6-AE18-6DCBA575E176}"/>
    <w:embedItalic r:id="rId3" w:fontKey="{F09A3E62-B30C-43F7-888E-D93E970595EC}"/>
    <w:embedBoldItalic r:id="rId4" w:fontKey="{A937F6D2-74EB-4E4C-A068-AA108173AD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5" w:fontKey="{C421732A-3B15-4A99-987C-7049AF92F3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2A2B365-69D6-4E49-9CC4-988D553509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2DC6D8D-F954-4D9E-96A5-591615F960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E" w14:textId="644F0E06" w:rsidR="00F97108" w:rsidRDefault="00000000">
    <w:pPr>
      <w:jc w:val="right"/>
      <w:rPr>
        <w:b/>
        <w:sz w:val="16"/>
        <w:szCs w:val="16"/>
      </w:rPr>
    </w:pPr>
    <w:r>
      <w:rPr>
        <w:sz w:val="16"/>
        <w:szCs w:val="16"/>
      </w:rPr>
      <w:t xml:space="preserve">Página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5763DF">
      <w:rPr>
        <w:b/>
        <w:noProof/>
        <w:sz w:val="16"/>
        <w:szCs w:val="16"/>
      </w:rPr>
      <w:t>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de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5763DF"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D" w14:textId="77777777" w:rsidR="00F97108" w:rsidRDefault="00000000">
    <w:pPr>
      <w:jc w:val="right"/>
    </w:pPr>
    <w:r>
      <w:t xml:space="preserve">Página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7F8CC" w14:textId="77777777" w:rsidR="00154449" w:rsidRDefault="00154449">
      <w:r>
        <w:separator/>
      </w:r>
    </w:p>
  </w:footnote>
  <w:footnote w:type="continuationSeparator" w:id="0">
    <w:p w14:paraId="2D7C6F92" w14:textId="77777777" w:rsidR="00154449" w:rsidRDefault="001544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0" w14:textId="77777777" w:rsidR="00F97108" w:rsidRDefault="00000000"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-933449</wp:posOffset>
          </wp:positionH>
          <wp:positionV relativeFrom="paragraph">
            <wp:posOffset>-457199</wp:posOffset>
          </wp:positionV>
          <wp:extent cx="7794000" cy="10087200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4000" cy="1008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F" w14:textId="77777777" w:rsidR="00F97108" w:rsidRDefault="00000000"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94000" cy="10087200"/>
          <wp:effectExtent l="0" t="0" r="0" b="0"/>
          <wp:wrapNone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4000" cy="1008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077860"/>
    <w:multiLevelType w:val="multilevel"/>
    <w:tmpl w:val="A1386E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num w:numId="1" w16cid:durableId="1631322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108"/>
    <w:rsid w:val="00154449"/>
    <w:rsid w:val="005763DF"/>
    <w:rsid w:val="007851A0"/>
    <w:rsid w:val="00F9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7D9046-B67F-41B5-AF02-45D08B086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3FAF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71087E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MX"/>
    </w:rPr>
  </w:style>
  <w:style w:type="character" w:styleId="Hipervnculo">
    <w:name w:val="Hyperlink"/>
    <w:basedOn w:val="Fuentedeprrafopredeter"/>
    <w:uiPriority w:val="99"/>
    <w:unhideWhenUsed/>
    <w:rsid w:val="00A81EF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81EF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F46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725B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25B12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25B1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25B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25B1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5C2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5C20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4A78A2"/>
    <w:rPr>
      <w:color w:val="605E5C"/>
      <w:shd w:val="clear" w:color="auto" w:fill="E1DFDD"/>
    </w:r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a.jalisco.gob.mx/mapa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doeJuMooW9nBTGegm97pqih+Tw==">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693</Words>
  <Characters>3816</Characters>
  <Application>Microsoft Office Word</Application>
  <DocSecurity>0</DocSecurity>
  <Lines>31</Lines>
  <Paragraphs>8</Paragraphs>
  <ScaleCrop>false</ScaleCrop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Ignacio Gallegos Sánchez</cp:lastModifiedBy>
  <cp:revision>2</cp:revision>
  <dcterms:created xsi:type="dcterms:W3CDTF">2024-03-04T21:52:00Z</dcterms:created>
  <dcterms:modified xsi:type="dcterms:W3CDTF">2025-06-18T15:52:00Z</dcterms:modified>
</cp:coreProperties>
</file>